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D4E" w:rsidRDefault="00B25D4E" w:rsidP="00B25D4E">
      <w:pPr>
        <w:keepNext/>
        <w:spacing w:after="480"/>
        <w:jc w:val="center"/>
      </w:pPr>
      <w:r>
        <w:rPr>
          <w:b/>
        </w:rPr>
        <w:t>Regulamin finansowania zadania pn. „Realizacja Programu usuwania wyrobów zawierających azbest z terenu Gminy Wielichowo”</w:t>
      </w:r>
    </w:p>
    <w:p w:rsidR="00B25D4E" w:rsidRDefault="00B25D4E" w:rsidP="00B25D4E">
      <w:pPr>
        <w:spacing w:line="360" w:lineRule="auto"/>
        <w:ind w:firstLine="227"/>
        <w:jc w:val="center"/>
        <w:rPr>
          <w:color w:val="000000"/>
          <w:u w:color="000000"/>
        </w:rPr>
      </w:pPr>
      <w:r>
        <w:rPr>
          <w:b/>
        </w:rPr>
        <w:t>Rozdział I</w:t>
      </w:r>
    </w:p>
    <w:p w:rsidR="00B25D4E" w:rsidRDefault="00B25D4E" w:rsidP="00B25D4E">
      <w:pPr>
        <w:spacing w:line="360" w:lineRule="auto"/>
        <w:ind w:firstLine="227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Postanowienia ogólne</w:t>
      </w:r>
    </w:p>
    <w:p w:rsidR="00B25D4E" w:rsidRDefault="00B25D4E" w:rsidP="00B25D4E">
      <w:pPr>
        <w:spacing w:line="360" w:lineRule="auto"/>
        <w:ind w:firstLine="227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>§1</w:t>
      </w:r>
    </w:p>
    <w:p w:rsidR="00B25D4E" w:rsidRDefault="00B25D4E" w:rsidP="00B25D4E">
      <w:pPr>
        <w:spacing w:line="360" w:lineRule="auto"/>
        <w:jc w:val="both"/>
        <w:rPr>
          <w:color w:val="000000"/>
          <w:u w:color="000000"/>
        </w:rPr>
      </w:pPr>
      <w:r>
        <w:rPr>
          <w:color w:val="000000"/>
          <w:u w:color="000000"/>
        </w:rPr>
        <w:t>Niniejszy regulamin określa zasady i tryb postępowania przy przyznawaniu i rozliczaniu środków finansowych na odbiór, transport i unieszkodliwianie wyrobów zawierających azbest w ramach zadania pn.  „Realizacja Programu usuwania wyrobów zawierających azbest z terenu Gminy Wielichowo”.</w:t>
      </w:r>
    </w:p>
    <w:p w:rsidR="00B25D4E" w:rsidRDefault="00B25D4E" w:rsidP="00B25D4E">
      <w:pPr>
        <w:spacing w:line="360" w:lineRule="auto"/>
        <w:jc w:val="both"/>
        <w:rPr>
          <w:color w:val="000000"/>
          <w:u w:color="000000"/>
        </w:rPr>
      </w:pPr>
    </w:p>
    <w:p w:rsidR="00B25D4E" w:rsidRDefault="00B25D4E" w:rsidP="00B25D4E">
      <w:pPr>
        <w:spacing w:line="360" w:lineRule="auto"/>
        <w:ind w:firstLine="227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>§2</w:t>
      </w:r>
    </w:p>
    <w:p w:rsidR="00B25D4E" w:rsidRDefault="00B25D4E" w:rsidP="00B25D4E">
      <w:pPr>
        <w:spacing w:line="360" w:lineRule="auto"/>
        <w:jc w:val="both"/>
        <w:rPr>
          <w:color w:val="000000"/>
          <w:u w:color="000000"/>
        </w:rPr>
      </w:pPr>
      <w:r>
        <w:rPr>
          <w:color w:val="000000"/>
          <w:u w:color="000000"/>
        </w:rPr>
        <w:t>Celem zadania jest pomoc w usuwaniu wyrobów zawierających azbest polegająca na pakowaniu wcześniej zdemontowanych wyrobów zawierających azbest z obiektów znajdujących się na terenie Gminy Wielichowo, transporcie i unieszkodliwieniu tych wyrobów na składowisku odpadów zgodnie z obowiązującymi przepisami.</w:t>
      </w:r>
    </w:p>
    <w:p w:rsidR="00B25D4E" w:rsidRDefault="00B25D4E" w:rsidP="00B25D4E">
      <w:pPr>
        <w:spacing w:line="360" w:lineRule="auto"/>
        <w:ind w:firstLine="227"/>
        <w:jc w:val="both"/>
        <w:rPr>
          <w:color w:val="000000"/>
          <w:u w:color="000000"/>
        </w:rPr>
      </w:pPr>
    </w:p>
    <w:p w:rsidR="00B25D4E" w:rsidRDefault="00B25D4E" w:rsidP="00B25D4E">
      <w:pPr>
        <w:spacing w:line="360" w:lineRule="auto"/>
        <w:ind w:firstLine="227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>§3</w:t>
      </w:r>
    </w:p>
    <w:p w:rsidR="00B25D4E" w:rsidRDefault="00B25D4E" w:rsidP="00B25D4E">
      <w:pPr>
        <w:spacing w:line="360" w:lineRule="auto"/>
        <w:jc w:val="both"/>
        <w:rPr>
          <w:color w:val="000000"/>
          <w:u w:color="000000"/>
        </w:rPr>
      </w:pPr>
      <w:r>
        <w:rPr>
          <w:color w:val="000000"/>
          <w:u w:color="000000"/>
        </w:rPr>
        <w:t>Realizacja zadania określonego w §2 ma na celu pomoc właścicielom nieruchomości zlokalizowanych na terenie Gminy Wielichowo w usuwaniu wyrobów zawierających azbest, zgodnie z „Programem Oczyszczania Kraju z Azbestu na lata 2009-2032” oraz „Program usuwania wyrobów zawierających azbest z terenu Gminy Wielichowo na lata 2020-2032.”</w:t>
      </w:r>
    </w:p>
    <w:p w:rsidR="00B25D4E" w:rsidRDefault="00B25D4E" w:rsidP="00B25D4E">
      <w:pPr>
        <w:spacing w:line="360" w:lineRule="auto"/>
        <w:ind w:firstLine="227"/>
        <w:jc w:val="both"/>
        <w:rPr>
          <w:color w:val="000000"/>
          <w:u w:color="000000"/>
        </w:rPr>
      </w:pPr>
    </w:p>
    <w:p w:rsidR="00B25D4E" w:rsidRDefault="00B25D4E" w:rsidP="00B25D4E">
      <w:pPr>
        <w:spacing w:line="360" w:lineRule="auto"/>
        <w:ind w:firstLine="227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>§4</w:t>
      </w:r>
    </w:p>
    <w:p w:rsidR="00B25D4E" w:rsidRDefault="00B25D4E" w:rsidP="00B25D4E">
      <w:pPr>
        <w:spacing w:line="360" w:lineRule="auto"/>
        <w:jc w:val="both"/>
        <w:rPr>
          <w:color w:val="000000"/>
          <w:u w:color="000000"/>
        </w:rPr>
      </w:pPr>
      <w:r>
        <w:rPr>
          <w:color w:val="000000"/>
          <w:u w:color="000000"/>
        </w:rPr>
        <w:t>Ilekroć w dalszych postanowieniach regulaminu jest mowa o:</w:t>
      </w:r>
    </w:p>
    <w:p w:rsidR="00B25D4E" w:rsidRDefault="00B25D4E" w:rsidP="00B25D4E">
      <w:pPr>
        <w:spacing w:line="360" w:lineRule="auto"/>
        <w:ind w:firstLine="227"/>
        <w:jc w:val="both"/>
        <w:rPr>
          <w:color w:val="000000"/>
          <w:u w:color="000000"/>
        </w:rPr>
      </w:pPr>
      <w:r>
        <w:rPr>
          <w:color w:val="000000"/>
          <w:u w:color="000000"/>
        </w:rPr>
        <w:t>1) wyrobach zawierających azbest - rozumie się wyroby zawierające azbest w rozumieniu ustawy z dnia 19 czerwca 1997 r. o zakazie stosowania wyrobów zawierających azbest (</w:t>
      </w:r>
      <w:proofErr w:type="spellStart"/>
      <w:r>
        <w:rPr>
          <w:color w:val="000000"/>
          <w:u w:color="000000"/>
        </w:rPr>
        <w:t>t.j</w:t>
      </w:r>
      <w:proofErr w:type="spellEnd"/>
      <w:r>
        <w:rPr>
          <w:color w:val="000000"/>
          <w:u w:color="000000"/>
        </w:rPr>
        <w:t>. Dz. U. z 2020 r., poz. 1680).</w:t>
      </w:r>
    </w:p>
    <w:p w:rsidR="00B25D4E" w:rsidRDefault="00B25D4E" w:rsidP="00B25D4E">
      <w:pPr>
        <w:spacing w:line="360" w:lineRule="auto"/>
        <w:ind w:firstLine="227"/>
        <w:jc w:val="both"/>
        <w:rPr>
          <w:color w:val="000000"/>
          <w:u w:color="000000"/>
        </w:rPr>
      </w:pPr>
      <w:r>
        <w:rPr>
          <w:color w:val="000000"/>
          <w:u w:color="000000"/>
        </w:rPr>
        <w:t>2) Programie - rozumie się „Program usuwania wyrobów zawierających azbest z terenu Gminy Wielichowo na lata 2020-2032.”</w:t>
      </w:r>
    </w:p>
    <w:p w:rsidR="00B25D4E" w:rsidRDefault="00B25D4E" w:rsidP="00B25D4E">
      <w:pPr>
        <w:spacing w:line="360" w:lineRule="auto"/>
        <w:ind w:firstLine="227"/>
        <w:jc w:val="both"/>
        <w:rPr>
          <w:color w:val="000000"/>
          <w:u w:color="000000"/>
        </w:rPr>
      </w:pPr>
      <w:r>
        <w:rPr>
          <w:color w:val="000000"/>
          <w:u w:color="000000"/>
        </w:rPr>
        <w:t>3) Wnioskodawcy - rozumie się przez to osoby i jednostki, które złożyły wniosek o wykonanie usługi usunięcia wyrobów zawierających azbest.</w:t>
      </w:r>
    </w:p>
    <w:p w:rsidR="00B25D4E" w:rsidRDefault="00B25D4E" w:rsidP="00B25D4E">
      <w:pPr>
        <w:spacing w:line="360" w:lineRule="auto"/>
        <w:ind w:firstLine="227"/>
        <w:jc w:val="both"/>
        <w:rPr>
          <w:color w:val="000000"/>
          <w:u w:color="000000"/>
        </w:rPr>
      </w:pPr>
      <w:r>
        <w:rPr>
          <w:color w:val="000000"/>
          <w:u w:color="000000"/>
        </w:rPr>
        <w:t>4) Wykonawcy - rozumie się podmiot, z którym Gmina Wielichowo zawarła umowę na wykonanie prac określonych w §2.</w:t>
      </w:r>
    </w:p>
    <w:p w:rsidR="00B25D4E" w:rsidRDefault="00B25D4E" w:rsidP="00B25D4E">
      <w:pPr>
        <w:spacing w:line="360" w:lineRule="auto"/>
        <w:ind w:firstLine="227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lastRenderedPageBreak/>
        <w:t>Rozdział II</w:t>
      </w:r>
    </w:p>
    <w:p w:rsidR="00B25D4E" w:rsidRDefault="00B25D4E" w:rsidP="00B25D4E">
      <w:pPr>
        <w:spacing w:line="360" w:lineRule="auto"/>
        <w:ind w:firstLine="227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Środki na finansowanie Zadania</w:t>
      </w:r>
    </w:p>
    <w:p w:rsidR="00B25D4E" w:rsidRDefault="00B25D4E" w:rsidP="00B25D4E">
      <w:pPr>
        <w:spacing w:line="360" w:lineRule="auto"/>
        <w:ind w:firstLine="227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>§5</w:t>
      </w:r>
    </w:p>
    <w:p w:rsidR="00B25D4E" w:rsidRDefault="00B25D4E" w:rsidP="00B25D4E">
      <w:pPr>
        <w:spacing w:line="360" w:lineRule="auto"/>
        <w:ind w:firstLine="680"/>
        <w:jc w:val="both"/>
        <w:rPr>
          <w:color w:val="000000"/>
          <w:u w:color="000000"/>
        </w:rPr>
      </w:pPr>
      <w:r>
        <w:rPr>
          <w:color w:val="000000"/>
          <w:u w:color="000000"/>
        </w:rPr>
        <w:t xml:space="preserve">Środki finansowe na realizację programu pochodzą z budżetu Gminy Wielichowo oraz ze środków Wojewódzkiego Funduszu Ochrony Środowiska i Gospodarki Wodnej w Poznaniu, zwanego dalej </w:t>
      </w:r>
      <w:proofErr w:type="spellStart"/>
      <w:r>
        <w:rPr>
          <w:color w:val="000000"/>
          <w:u w:color="000000"/>
        </w:rPr>
        <w:t>WFOŚiGW</w:t>
      </w:r>
      <w:proofErr w:type="spellEnd"/>
      <w:r>
        <w:rPr>
          <w:color w:val="000000"/>
          <w:u w:color="000000"/>
        </w:rPr>
        <w:t>.</w:t>
      </w:r>
    </w:p>
    <w:p w:rsidR="00B25D4E" w:rsidRDefault="00B25D4E" w:rsidP="00B25D4E">
      <w:pPr>
        <w:spacing w:line="360" w:lineRule="auto"/>
        <w:ind w:firstLine="680"/>
        <w:jc w:val="both"/>
        <w:rPr>
          <w:color w:val="000000"/>
          <w:u w:color="000000"/>
        </w:rPr>
      </w:pPr>
      <w:r>
        <w:rPr>
          <w:color w:val="000000"/>
          <w:u w:color="000000"/>
        </w:rPr>
        <w:t>Finansowanie usług polegających na likwidacji wyrobów zawierających azbest w ramach niniejszego zadania zapewnia Gmina Wielichowo w wysokości 100% wartości usług na każdy złożony wniosek, do wyczerpania środków przeznaczonych na ten cel.</w:t>
      </w:r>
    </w:p>
    <w:p w:rsidR="00B25D4E" w:rsidRDefault="00B25D4E" w:rsidP="00B25D4E">
      <w:pPr>
        <w:spacing w:line="360" w:lineRule="auto"/>
        <w:ind w:firstLine="680"/>
        <w:jc w:val="both"/>
        <w:rPr>
          <w:color w:val="000000"/>
          <w:u w:color="000000"/>
        </w:rPr>
      </w:pPr>
      <w:r>
        <w:rPr>
          <w:color w:val="000000"/>
          <w:u w:color="000000"/>
        </w:rPr>
        <w:t>Finansowanie nie obejmuje demontażu wyrobów zawierających azbest oraz pokrycia kosztów związanych z zakupem i montażem wyrobów zastępujących wyroby z azbestu.</w:t>
      </w:r>
    </w:p>
    <w:p w:rsidR="00B25D4E" w:rsidRDefault="00B25D4E" w:rsidP="00B25D4E">
      <w:pPr>
        <w:spacing w:line="360" w:lineRule="auto"/>
        <w:ind w:firstLine="227"/>
        <w:jc w:val="both"/>
        <w:rPr>
          <w:color w:val="000000"/>
          <w:u w:color="000000"/>
        </w:rPr>
      </w:pPr>
      <w:r>
        <w:rPr>
          <w:color w:val="000000"/>
          <w:u w:color="000000"/>
        </w:rPr>
        <w:tab/>
      </w:r>
    </w:p>
    <w:p w:rsidR="00B25D4E" w:rsidRDefault="00B25D4E" w:rsidP="00B25D4E">
      <w:pPr>
        <w:spacing w:line="360" w:lineRule="auto"/>
        <w:ind w:firstLine="227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Rozdział III</w:t>
      </w:r>
    </w:p>
    <w:p w:rsidR="00B25D4E" w:rsidRDefault="00B25D4E" w:rsidP="00B25D4E">
      <w:pPr>
        <w:spacing w:line="360" w:lineRule="auto"/>
        <w:ind w:firstLine="227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Zasady składania i rozpatrywania wniosków</w:t>
      </w:r>
    </w:p>
    <w:p w:rsidR="00B25D4E" w:rsidRDefault="00B25D4E" w:rsidP="00B25D4E">
      <w:pPr>
        <w:spacing w:line="360" w:lineRule="auto"/>
        <w:ind w:firstLine="227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>§6</w:t>
      </w:r>
    </w:p>
    <w:p w:rsidR="00B25D4E" w:rsidRDefault="00B25D4E" w:rsidP="00B25D4E">
      <w:pPr>
        <w:spacing w:line="360" w:lineRule="auto"/>
        <w:jc w:val="both"/>
        <w:rPr>
          <w:color w:val="000000"/>
          <w:u w:color="000000"/>
        </w:rPr>
      </w:pPr>
      <w:r>
        <w:rPr>
          <w:color w:val="000000"/>
          <w:u w:color="000000"/>
        </w:rPr>
        <w:t>Do korzystania ze środków finansowych przeznaczonych na realizację zadania uprawnione są osoby, które:</w:t>
      </w:r>
    </w:p>
    <w:p w:rsidR="00B25D4E" w:rsidRDefault="00B25D4E" w:rsidP="00B25D4E">
      <w:pPr>
        <w:spacing w:line="360" w:lineRule="auto"/>
        <w:ind w:firstLine="227"/>
        <w:jc w:val="both"/>
        <w:rPr>
          <w:color w:val="000000"/>
          <w:u w:color="000000"/>
        </w:rPr>
      </w:pPr>
      <w:r>
        <w:rPr>
          <w:color w:val="000000"/>
          <w:u w:color="000000"/>
        </w:rPr>
        <w:t>1) posiadają tytuł prawny do nieruchomości lub jej części, wynikający z prawa własności, użytkowania wieczystego, ograniczonego prawa rzeczowego, stosunku zobowiązaniowego lub zarządu na terenie Gminy Wielichowo.</w:t>
      </w:r>
    </w:p>
    <w:p w:rsidR="00B25D4E" w:rsidRDefault="00B25D4E" w:rsidP="00B25D4E">
      <w:pPr>
        <w:spacing w:line="360" w:lineRule="auto"/>
        <w:ind w:firstLine="227"/>
        <w:jc w:val="both"/>
        <w:rPr>
          <w:color w:val="000000"/>
          <w:u w:color="000000"/>
        </w:rPr>
      </w:pPr>
      <w:r>
        <w:rPr>
          <w:color w:val="000000"/>
          <w:u w:color="000000"/>
        </w:rPr>
        <w:t>2) złożą wniosek do Urzędu Miejskiego w Wielichowie na formularzu stanowiącym załącznik  do niniejszego regulaminu.</w:t>
      </w:r>
    </w:p>
    <w:p w:rsidR="00B25D4E" w:rsidRDefault="00B25D4E" w:rsidP="00B25D4E">
      <w:pPr>
        <w:spacing w:line="360" w:lineRule="auto"/>
        <w:ind w:firstLine="680"/>
        <w:jc w:val="both"/>
        <w:rPr>
          <w:color w:val="000000"/>
          <w:u w:color="000000"/>
        </w:rPr>
      </w:pPr>
      <w:r>
        <w:rPr>
          <w:color w:val="000000"/>
          <w:u w:color="000000"/>
        </w:rPr>
        <w:t>Wnioski będą rozpatrywane według kolejności wpływu do Urzędu.</w:t>
      </w:r>
    </w:p>
    <w:p w:rsidR="00B25D4E" w:rsidRDefault="00B25D4E" w:rsidP="00B25D4E">
      <w:pPr>
        <w:spacing w:line="360" w:lineRule="auto"/>
        <w:ind w:firstLine="680"/>
        <w:jc w:val="both"/>
        <w:rPr>
          <w:color w:val="000000"/>
          <w:u w:color="000000"/>
        </w:rPr>
      </w:pPr>
      <w:r>
        <w:rPr>
          <w:color w:val="000000"/>
          <w:u w:color="000000"/>
        </w:rPr>
        <w:t>Gmina Wielichowo dokonuje weryfikacji złożonych i wypełnionych wniosków.</w:t>
      </w:r>
    </w:p>
    <w:p w:rsidR="00B25D4E" w:rsidRDefault="00B25D4E" w:rsidP="00B25D4E">
      <w:pPr>
        <w:spacing w:line="360" w:lineRule="auto"/>
        <w:ind w:firstLine="680"/>
        <w:jc w:val="both"/>
        <w:rPr>
          <w:color w:val="000000"/>
          <w:u w:color="000000"/>
        </w:rPr>
      </w:pPr>
      <w:r>
        <w:rPr>
          <w:color w:val="000000"/>
          <w:u w:color="000000"/>
        </w:rPr>
        <w:t>Wniosek uznaje się za kompletny, jeżeli jest właściwie wypełniony czyli zawiera wszystkie niezbędne informacje oraz załączone zostały wymagane dokumenty. Wnioski niekompletne nie będą rozpatrywane do czasu ich uzupełnienia.</w:t>
      </w:r>
    </w:p>
    <w:p w:rsidR="00B25D4E" w:rsidRDefault="00B25D4E" w:rsidP="00B25D4E">
      <w:pPr>
        <w:spacing w:line="360" w:lineRule="auto"/>
        <w:ind w:firstLine="680"/>
        <w:jc w:val="both"/>
        <w:rPr>
          <w:color w:val="000000"/>
          <w:u w:color="000000"/>
        </w:rPr>
      </w:pPr>
      <w:r>
        <w:rPr>
          <w:color w:val="000000"/>
          <w:u w:color="000000"/>
        </w:rPr>
        <w:t>W przypadku stwierdzenia braków formalnych wniosku Burmistrz Wielichowa wzywa jednorazowo wnioskodawcę do ich usunięcia w terminie 7 dni, pod rygorem pozostawienia wniosku bez rozpoznania.</w:t>
      </w:r>
    </w:p>
    <w:p w:rsidR="00B25D4E" w:rsidRDefault="00B25D4E" w:rsidP="00B25D4E">
      <w:pPr>
        <w:spacing w:line="360" w:lineRule="auto"/>
        <w:ind w:firstLine="680"/>
        <w:jc w:val="both"/>
        <w:rPr>
          <w:color w:val="000000"/>
          <w:u w:color="000000"/>
        </w:rPr>
      </w:pPr>
      <w:r>
        <w:rPr>
          <w:color w:val="000000"/>
          <w:u w:color="000000"/>
        </w:rPr>
        <w:t>Wnioski przyjmowane będą w terminie od 14 czerwca 2022 r. do 24 czerwca 2022 r.</w:t>
      </w:r>
    </w:p>
    <w:p w:rsidR="00B25D4E" w:rsidRDefault="00B25D4E" w:rsidP="00B25D4E">
      <w:pPr>
        <w:spacing w:line="360" w:lineRule="auto"/>
        <w:ind w:firstLine="680"/>
        <w:jc w:val="both"/>
        <w:rPr>
          <w:color w:val="000000"/>
          <w:u w:color="000000"/>
        </w:rPr>
      </w:pPr>
      <w:r>
        <w:rPr>
          <w:color w:val="000000"/>
          <w:u w:color="000000"/>
        </w:rPr>
        <w:t>Planowany termin realizacji zadania - od 1 lipca do 30 września 2022 r.</w:t>
      </w:r>
    </w:p>
    <w:p w:rsidR="00B25D4E" w:rsidRDefault="00B25D4E" w:rsidP="00B25D4E">
      <w:pPr>
        <w:spacing w:line="360" w:lineRule="auto"/>
        <w:ind w:firstLine="680"/>
        <w:jc w:val="both"/>
        <w:rPr>
          <w:color w:val="000000"/>
          <w:u w:color="000000"/>
        </w:rPr>
      </w:pPr>
      <w:r>
        <w:rPr>
          <w:color w:val="000000"/>
          <w:u w:color="000000"/>
        </w:rPr>
        <w:t xml:space="preserve">Wykonawca będzie ustalać z poszczególnymi Wnioskodawcami terminy realizacji </w:t>
      </w:r>
      <w:r>
        <w:rPr>
          <w:color w:val="000000"/>
          <w:u w:color="000000"/>
        </w:rPr>
        <w:t xml:space="preserve">wniosków, </w:t>
      </w:r>
      <w:r>
        <w:rPr>
          <w:color w:val="000000"/>
          <w:u w:color="000000"/>
        </w:rPr>
        <w:t xml:space="preserve">a także informować o nich Urząd Miejski w Wielichowie przynajmniej 7 dni przed </w:t>
      </w:r>
      <w:r>
        <w:rPr>
          <w:color w:val="000000"/>
          <w:u w:color="000000"/>
        </w:rPr>
        <w:lastRenderedPageBreak/>
        <w:t>przystąpieniem do prac</w:t>
      </w:r>
    </w:p>
    <w:p w:rsidR="00B25D4E" w:rsidRDefault="00B25D4E" w:rsidP="00B25D4E">
      <w:pPr>
        <w:spacing w:line="360" w:lineRule="auto"/>
        <w:ind w:firstLine="227"/>
        <w:jc w:val="both"/>
        <w:rPr>
          <w:color w:val="000000"/>
          <w:u w:color="000000"/>
        </w:rPr>
      </w:pPr>
    </w:p>
    <w:p w:rsidR="00B25D4E" w:rsidRDefault="00B25D4E" w:rsidP="00B25D4E">
      <w:pPr>
        <w:spacing w:line="360" w:lineRule="auto"/>
        <w:ind w:firstLine="227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>§7</w:t>
      </w:r>
    </w:p>
    <w:p w:rsidR="00B25D4E" w:rsidRDefault="00B25D4E" w:rsidP="00B25D4E">
      <w:pPr>
        <w:spacing w:line="360" w:lineRule="auto"/>
        <w:ind w:firstLine="227"/>
        <w:jc w:val="both"/>
        <w:rPr>
          <w:color w:val="000000"/>
          <w:u w:color="000000"/>
        </w:rPr>
      </w:pPr>
      <w:r>
        <w:rPr>
          <w:color w:val="000000"/>
          <w:u w:color="000000"/>
        </w:rPr>
        <w:t>Nieruchomość, której dotyczy wniosek musi być ujęta w Bazie Wyrobów Zawierających Azbest - zamieszczonej na stronie www.bazaazbestowa.gov.pl. Gmina winna prowadzić aktualną bazę azbestową oraz zobowiązuje się weryfikować, czy podmiot, który składa    wniosek o sfinansowanie likwidacji wyrobów zawierających azbest, jest w niej ujęty.</w:t>
      </w:r>
    </w:p>
    <w:p w:rsidR="00B25D4E" w:rsidRDefault="00B25D4E" w:rsidP="00B25D4E">
      <w:pPr>
        <w:spacing w:line="360" w:lineRule="auto"/>
        <w:ind w:firstLine="227"/>
        <w:jc w:val="both"/>
        <w:rPr>
          <w:color w:val="000000"/>
          <w:u w:color="000000"/>
        </w:rPr>
      </w:pPr>
    </w:p>
    <w:p w:rsidR="00B25D4E" w:rsidRDefault="00B25D4E" w:rsidP="00B25D4E">
      <w:pPr>
        <w:spacing w:line="360" w:lineRule="auto"/>
        <w:ind w:firstLine="227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>§8</w:t>
      </w:r>
    </w:p>
    <w:p w:rsidR="00B25D4E" w:rsidRDefault="00B25D4E" w:rsidP="00B25D4E">
      <w:pPr>
        <w:spacing w:line="360" w:lineRule="auto"/>
        <w:ind w:firstLine="227"/>
        <w:jc w:val="both"/>
        <w:rPr>
          <w:color w:val="000000"/>
          <w:u w:color="000000"/>
        </w:rPr>
      </w:pPr>
      <w:r>
        <w:rPr>
          <w:color w:val="000000"/>
          <w:u w:color="000000"/>
        </w:rPr>
        <w:t>Do wniosku należy dołączyć:</w:t>
      </w:r>
    </w:p>
    <w:p w:rsidR="00B25D4E" w:rsidRDefault="00B25D4E" w:rsidP="00B25D4E">
      <w:pPr>
        <w:spacing w:line="360" w:lineRule="auto"/>
        <w:ind w:firstLine="227"/>
        <w:jc w:val="both"/>
        <w:rPr>
          <w:color w:val="000000"/>
          <w:u w:color="000000"/>
        </w:rPr>
      </w:pPr>
      <w:r>
        <w:rPr>
          <w:color w:val="000000"/>
          <w:u w:color="000000"/>
        </w:rPr>
        <w:t>1) dokument potwierdzający posiadanie tytułu prawnego do nieruchomości, na której znajdują się wyroby zawierające azbest,</w:t>
      </w:r>
    </w:p>
    <w:p w:rsidR="00B25D4E" w:rsidRDefault="00B25D4E" w:rsidP="00B25D4E">
      <w:pPr>
        <w:spacing w:line="360" w:lineRule="auto"/>
        <w:ind w:firstLine="227"/>
        <w:jc w:val="both"/>
        <w:rPr>
          <w:color w:val="000000"/>
          <w:u w:color="000000"/>
        </w:rPr>
      </w:pPr>
      <w:r>
        <w:rPr>
          <w:color w:val="000000"/>
          <w:u w:color="000000"/>
        </w:rPr>
        <w:t>2) zgodę właściciela nieruchomości na wykonanie prac związanych z usuwaniem azbestu i wyrobów zawierających azbest – w przypadku posiadania innego tytułu prawnego niż własność lub użytkowanie wieczyste,</w:t>
      </w:r>
    </w:p>
    <w:p w:rsidR="00B25D4E" w:rsidRDefault="00B25D4E" w:rsidP="00B25D4E">
      <w:pPr>
        <w:spacing w:line="360" w:lineRule="auto"/>
        <w:ind w:firstLine="227"/>
        <w:jc w:val="both"/>
        <w:rPr>
          <w:color w:val="000000"/>
          <w:u w:color="000000"/>
        </w:rPr>
      </w:pPr>
      <w:r>
        <w:rPr>
          <w:color w:val="000000"/>
          <w:u w:color="000000"/>
        </w:rPr>
        <w:t>3) w przypadku nieruchomości będących przedmiotem współwłasności – zgodę poszczególnych współwłaścicieli na wykonanie prac związanych z usuwaniem azbestu,</w:t>
      </w:r>
    </w:p>
    <w:p w:rsidR="00B25D4E" w:rsidRDefault="00B25D4E" w:rsidP="00B25D4E">
      <w:pPr>
        <w:spacing w:line="360" w:lineRule="auto"/>
        <w:ind w:firstLine="227"/>
        <w:jc w:val="both"/>
        <w:rPr>
          <w:color w:val="000000"/>
          <w:u w:color="000000"/>
        </w:rPr>
      </w:pPr>
      <w:r>
        <w:rPr>
          <w:color w:val="000000"/>
          <w:u w:color="000000"/>
        </w:rPr>
        <w:t>4) w przypadku nieruchomości będących przedmiotem własności wspólnoty mieszkaniowej lub spółdzielni – uchwałę potwierdzającą zgodę  na wykonanie prac związanych z usuwaniem azbestu,</w:t>
      </w:r>
    </w:p>
    <w:p w:rsidR="00B25D4E" w:rsidRDefault="00B25D4E" w:rsidP="00B25D4E">
      <w:pPr>
        <w:spacing w:line="360" w:lineRule="auto"/>
        <w:ind w:firstLine="227"/>
        <w:jc w:val="both"/>
        <w:rPr>
          <w:color w:val="000000"/>
          <w:u w:color="000000"/>
        </w:rPr>
      </w:pPr>
      <w:r>
        <w:rPr>
          <w:color w:val="000000"/>
          <w:u w:color="000000"/>
        </w:rPr>
        <w:t>5) pełnomocnictwo – w przypadku działania przez pełnomocnika.</w:t>
      </w:r>
    </w:p>
    <w:p w:rsidR="00B25D4E" w:rsidRDefault="00B25D4E" w:rsidP="00B25D4E">
      <w:pPr>
        <w:spacing w:line="360" w:lineRule="auto"/>
        <w:ind w:firstLine="227"/>
        <w:jc w:val="both"/>
        <w:rPr>
          <w:color w:val="000000"/>
          <w:u w:color="000000"/>
        </w:rPr>
      </w:pPr>
    </w:p>
    <w:p w:rsidR="00B25D4E" w:rsidRDefault="00B25D4E" w:rsidP="00B25D4E">
      <w:pPr>
        <w:spacing w:line="360" w:lineRule="auto"/>
        <w:ind w:firstLine="227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>§9</w:t>
      </w:r>
    </w:p>
    <w:p w:rsidR="00B25D4E" w:rsidRDefault="00B25D4E" w:rsidP="00B25D4E">
      <w:pPr>
        <w:spacing w:line="360" w:lineRule="auto"/>
        <w:ind w:firstLine="227"/>
        <w:jc w:val="both"/>
        <w:rPr>
          <w:color w:val="000000"/>
          <w:u w:color="000000"/>
        </w:rPr>
      </w:pPr>
      <w:r>
        <w:rPr>
          <w:color w:val="000000"/>
          <w:u w:color="000000"/>
        </w:rPr>
        <w:t>Wnioskodawca zamierzający ubiegać się o wykonanie usługi, o której mowa § 2 na terenie nieruchomości zlokalizowanych pod różnymi adresami winien złożyć odrębne wnioski dla każdej nieruchomości. Wnioskodawca może złożyć tylko jeden wniosek dotyczący tej samej nieruchomości.</w:t>
      </w:r>
    </w:p>
    <w:p w:rsidR="00B25D4E" w:rsidRDefault="00B25D4E" w:rsidP="00B25D4E">
      <w:pPr>
        <w:spacing w:line="360" w:lineRule="auto"/>
        <w:ind w:firstLine="227"/>
        <w:jc w:val="both"/>
        <w:rPr>
          <w:color w:val="000000"/>
          <w:u w:color="000000"/>
        </w:rPr>
      </w:pPr>
    </w:p>
    <w:p w:rsidR="00B25D4E" w:rsidRDefault="00B25D4E" w:rsidP="00B25D4E">
      <w:pPr>
        <w:spacing w:line="360" w:lineRule="auto"/>
        <w:ind w:firstLine="227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>§10</w:t>
      </w:r>
    </w:p>
    <w:p w:rsidR="00B25D4E" w:rsidRDefault="00B25D4E" w:rsidP="00B25D4E">
      <w:pPr>
        <w:spacing w:line="360" w:lineRule="auto"/>
        <w:jc w:val="both"/>
        <w:rPr>
          <w:color w:val="000000"/>
          <w:u w:color="000000"/>
        </w:rPr>
      </w:pPr>
      <w:r>
        <w:rPr>
          <w:color w:val="000000"/>
          <w:u w:color="000000"/>
        </w:rPr>
        <w:t>Do korzystania ze środków finansowych przeznaczonych na realizację zadania uprawnione są:</w:t>
      </w:r>
    </w:p>
    <w:p w:rsidR="00B25D4E" w:rsidRDefault="00B25D4E" w:rsidP="00B25D4E">
      <w:pPr>
        <w:spacing w:line="360" w:lineRule="auto"/>
        <w:ind w:firstLine="227"/>
        <w:jc w:val="both"/>
        <w:rPr>
          <w:color w:val="000000"/>
          <w:u w:color="000000"/>
        </w:rPr>
      </w:pPr>
      <w:r>
        <w:rPr>
          <w:color w:val="000000"/>
          <w:u w:color="000000"/>
        </w:rPr>
        <w:t>1)osoby fizyczne,</w:t>
      </w:r>
    </w:p>
    <w:p w:rsidR="00B25D4E" w:rsidRDefault="00B25D4E" w:rsidP="00B25D4E">
      <w:pPr>
        <w:spacing w:line="360" w:lineRule="auto"/>
        <w:ind w:firstLine="227"/>
        <w:jc w:val="both"/>
        <w:rPr>
          <w:color w:val="000000"/>
          <w:u w:color="000000"/>
        </w:rPr>
      </w:pPr>
      <w:r>
        <w:rPr>
          <w:color w:val="000000"/>
          <w:u w:color="000000"/>
        </w:rPr>
        <w:t>2)wspólnoty mieszkaniowe i spółdzielnie</w:t>
      </w:r>
    </w:p>
    <w:p w:rsidR="00B25D4E" w:rsidRDefault="00B25D4E" w:rsidP="00B25D4E">
      <w:pPr>
        <w:spacing w:line="360" w:lineRule="auto"/>
        <w:ind w:firstLine="227"/>
        <w:jc w:val="both"/>
        <w:rPr>
          <w:color w:val="000000"/>
          <w:u w:color="000000"/>
        </w:rPr>
      </w:pPr>
      <w:r>
        <w:rPr>
          <w:color w:val="000000"/>
          <w:u w:color="000000"/>
        </w:rPr>
        <w:t xml:space="preserve">3)podmioty  prowadzące działalność gospodarczą – co stanowi pomoc de </w:t>
      </w:r>
      <w:proofErr w:type="spellStart"/>
      <w:r>
        <w:rPr>
          <w:color w:val="000000"/>
          <w:u w:color="000000"/>
        </w:rPr>
        <w:t>minimis</w:t>
      </w:r>
      <w:proofErr w:type="spellEnd"/>
      <w:r>
        <w:rPr>
          <w:color w:val="000000"/>
          <w:u w:color="000000"/>
        </w:rPr>
        <w:t>,</w:t>
      </w:r>
    </w:p>
    <w:p w:rsidR="00B25D4E" w:rsidRDefault="00B25D4E" w:rsidP="00B25D4E">
      <w:pPr>
        <w:spacing w:line="360" w:lineRule="auto"/>
        <w:ind w:firstLine="227"/>
        <w:jc w:val="both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t xml:space="preserve">4)osoby prowadzące gospodarstwo rolne, gdy wniosek dotyczy usuwania azbestu pochodzącego z budynku związanego z tą działalnością  - co stanowi pomoc de </w:t>
      </w:r>
      <w:proofErr w:type="spellStart"/>
      <w:r>
        <w:rPr>
          <w:color w:val="000000"/>
          <w:u w:color="000000"/>
        </w:rPr>
        <w:t>minimis</w:t>
      </w:r>
      <w:proofErr w:type="spellEnd"/>
      <w:r>
        <w:rPr>
          <w:color w:val="000000"/>
          <w:u w:color="000000"/>
        </w:rPr>
        <w:t xml:space="preserve"> w rolnictwie.</w:t>
      </w:r>
    </w:p>
    <w:p w:rsidR="00B25D4E" w:rsidRDefault="00B25D4E" w:rsidP="00B25D4E">
      <w:pPr>
        <w:spacing w:line="360" w:lineRule="auto"/>
        <w:ind w:firstLine="680"/>
        <w:jc w:val="both"/>
        <w:rPr>
          <w:color w:val="000000"/>
          <w:u w:color="000000"/>
        </w:rPr>
      </w:pPr>
      <w:r>
        <w:rPr>
          <w:color w:val="000000"/>
          <w:u w:color="000000"/>
        </w:rPr>
        <w:t xml:space="preserve">Udzielenie pomocy de </w:t>
      </w:r>
      <w:proofErr w:type="spellStart"/>
      <w:r>
        <w:rPr>
          <w:color w:val="000000"/>
          <w:u w:color="000000"/>
        </w:rPr>
        <w:t>minimis</w:t>
      </w:r>
      <w:proofErr w:type="spellEnd"/>
      <w:r>
        <w:rPr>
          <w:color w:val="000000"/>
          <w:u w:color="000000"/>
        </w:rPr>
        <w:t xml:space="preserve"> nastąpi na podstawie pisemnej umowy zawartej między Gminą Wielichowo, a Wnioskodawcą.  Dniem udzielenia pomocy jest dzień podpisania dokumentu (umowy) przekazującego pomoc.</w:t>
      </w:r>
    </w:p>
    <w:p w:rsidR="00B25D4E" w:rsidRDefault="00B25D4E" w:rsidP="00B25D4E">
      <w:pPr>
        <w:spacing w:line="360" w:lineRule="auto"/>
        <w:ind w:firstLine="227"/>
        <w:jc w:val="both"/>
        <w:rPr>
          <w:color w:val="000000"/>
          <w:u w:color="000000"/>
        </w:rPr>
      </w:pPr>
    </w:p>
    <w:p w:rsidR="00B25D4E" w:rsidRDefault="00B25D4E" w:rsidP="00B25D4E">
      <w:pPr>
        <w:spacing w:line="360" w:lineRule="auto"/>
        <w:ind w:firstLine="227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>§11</w:t>
      </w:r>
    </w:p>
    <w:p w:rsidR="00B25D4E" w:rsidRDefault="00B25D4E" w:rsidP="00B25D4E">
      <w:pPr>
        <w:spacing w:line="360" w:lineRule="auto"/>
        <w:ind w:firstLine="680"/>
        <w:jc w:val="both"/>
        <w:rPr>
          <w:color w:val="000000"/>
          <w:u w:color="000000"/>
        </w:rPr>
      </w:pPr>
      <w:r>
        <w:rPr>
          <w:color w:val="000000"/>
          <w:u w:color="000000"/>
        </w:rPr>
        <w:t xml:space="preserve">Pomoc podmiotom prowadzącym działalność gospodarczą udzielana będzie zgodnie z przepisami Rozporządzenia Komisji (UE) nr 1407/2013 z dnia 18 grudnia 2013r. w sprawie stosowania art. 107 i 108 Traktatu o funkcjonowaniu Unii  Europejskiej do pomocy de </w:t>
      </w:r>
      <w:proofErr w:type="spellStart"/>
      <w:r>
        <w:rPr>
          <w:color w:val="000000"/>
          <w:u w:color="000000"/>
        </w:rPr>
        <w:t>minimis</w:t>
      </w:r>
      <w:proofErr w:type="spellEnd"/>
      <w:r>
        <w:rPr>
          <w:color w:val="000000"/>
          <w:u w:color="000000"/>
        </w:rPr>
        <w:t xml:space="preserve"> (Dz. Urz. L 352/l, 24.12.2013).</w:t>
      </w:r>
    </w:p>
    <w:p w:rsidR="00B25D4E" w:rsidRDefault="00B25D4E" w:rsidP="00B25D4E">
      <w:pPr>
        <w:spacing w:line="360" w:lineRule="auto"/>
        <w:ind w:firstLine="680"/>
        <w:jc w:val="both"/>
        <w:rPr>
          <w:color w:val="000000"/>
          <w:u w:color="000000"/>
        </w:rPr>
      </w:pPr>
      <w:r>
        <w:rPr>
          <w:color w:val="000000"/>
          <w:u w:color="000000"/>
        </w:rPr>
        <w:t xml:space="preserve">Pomoc w sektorze produkcji rolnej udzielana będzie zgodnie z przepisami Rozporządzenia Komisji (UE) nr 1408/2013 z dnia 18 grudnia 2013 r. w sprawie zastosowania art. 107 i 108 Traktatu o funkcjonowaniu Unii Europejskiej do pomocy de </w:t>
      </w:r>
      <w:proofErr w:type="spellStart"/>
      <w:r>
        <w:rPr>
          <w:color w:val="000000"/>
          <w:u w:color="000000"/>
        </w:rPr>
        <w:t>minimis</w:t>
      </w:r>
      <w:proofErr w:type="spellEnd"/>
      <w:r>
        <w:rPr>
          <w:color w:val="000000"/>
          <w:u w:color="000000"/>
        </w:rPr>
        <w:t xml:space="preserve"> w sektorze rolnym (Dz. Urz. L 352/9, 24.12.2013) wraz ze zmianą Rozporządzenia Komisji (UE) 2019/316 z dnia 21 lutego 2019 r. (Dz. Urz. L 51, 22.02.2019, str. 1)  </w:t>
      </w:r>
    </w:p>
    <w:p w:rsidR="00B25D4E" w:rsidRDefault="00B25D4E" w:rsidP="00B25D4E">
      <w:pPr>
        <w:spacing w:line="360" w:lineRule="auto"/>
        <w:ind w:firstLine="227"/>
        <w:jc w:val="both"/>
        <w:rPr>
          <w:color w:val="000000"/>
          <w:u w:color="000000"/>
        </w:rPr>
      </w:pPr>
    </w:p>
    <w:p w:rsidR="00B25D4E" w:rsidRDefault="00B25D4E" w:rsidP="00B25D4E">
      <w:pPr>
        <w:spacing w:line="360" w:lineRule="auto"/>
        <w:ind w:firstLine="227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>§12</w:t>
      </w:r>
    </w:p>
    <w:p w:rsidR="00B25D4E" w:rsidRDefault="00B25D4E" w:rsidP="00B25D4E">
      <w:pPr>
        <w:spacing w:line="360" w:lineRule="auto"/>
        <w:ind w:firstLine="680"/>
        <w:jc w:val="both"/>
        <w:rPr>
          <w:color w:val="000000"/>
          <w:u w:color="000000"/>
        </w:rPr>
      </w:pPr>
      <w:r>
        <w:rPr>
          <w:color w:val="000000"/>
          <w:u w:color="000000"/>
        </w:rPr>
        <w:t xml:space="preserve">Całkowita kwota pomocy de </w:t>
      </w:r>
      <w:proofErr w:type="spellStart"/>
      <w:r>
        <w:rPr>
          <w:color w:val="000000"/>
          <w:u w:color="000000"/>
        </w:rPr>
        <w:t>minimis</w:t>
      </w:r>
      <w:proofErr w:type="spellEnd"/>
      <w:r>
        <w:rPr>
          <w:color w:val="000000"/>
          <w:u w:color="000000"/>
        </w:rPr>
        <w:t xml:space="preserve"> udzielona Wnioskodawcy nie może przekroczyć w okresie trzech kolejnych lat podatkowych wartości kwoty brutto:</w:t>
      </w:r>
    </w:p>
    <w:p w:rsidR="00B25D4E" w:rsidRDefault="00B25D4E" w:rsidP="00B25D4E">
      <w:pPr>
        <w:spacing w:line="360" w:lineRule="auto"/>
        <w:ind w:firstLine="680"/>
        <w:jc w:val="both"/>
        <w:rPr>
          <w:color w:val="000000"/>
          <w:u w:color="000000"/>
        </w:rPr>
      </w:pPr>
      <w:r>
        <w:rPr>
          <w:color w:val="000000"/>
          <w:u w:color="000000"/>
        </w:rPr>
        <w:t>1)200 000 EUR – dla prowadzących działalność gospodarczą,</w:t>
      </w:r>
    </w:p>
    <w:p w:rsidR="00B25D4E" w:rsidRDefault="00B25D4E" w:rsidP="00B25D4E">
      <w:pPr>
        <w:spacing w:line="360" w:lineRule="auto"/>
        <w:ind w:firstLine="680"/>
        <w:jc w:val="both"/>
        <w:rPr>
          <w:color w:val="000000"/>
          <w:u w:color="000000"/>
        </w:rPr>
      </w:pPr>
      <w:r>
        <w:rPr>
          <w:color w:val="000000"/>
          <w:u w:color="000000"/>
        </w:rPr>
        <w:t>2)100 000 EUR – dla działających w sektorze transportu drogowego towarów,</w:t>
      </w:r>
    </w:p>
    <w:p w:rsidR="00B25D4E" w:rsidRDefault="00B25D4E" w:rsidP="00B25D4E">
      <w:pPr>
        <w:spacing w:line="360" w:lineRule="auto"/>
        <w:ind w:firstLine="680"/>
        <w:jc w:val="both"/>
        <w:rPr>
          <w:color w:val="000000"/>
          <w:u w:color="000000"/>
        </w:rPr>
      </w:pPr>
      <w:r>
        <w:rPr>
          <w:color w:val="000000"/>
          <w:u w:color="000000"/>
        </w:rPr>
        <w:t>3)20 000 EUR – w sektorze produkcji rolnej.</w:t>
      </w:r>
    </w:p>
    <w:p w:rsidR="00B25D4E" w:rsidRDefault="00B25D4E" w:rsidP="00B25D4E">
      <w:pPr>
        <w:spacing w:line="360" w:lineRule="auto"/>
        <w:ind w:firstLine="680"/>
        <w:jc w:val="both"/>
        <w:rPr>
          <w:color w:val="000000"/>
          <w:u w:color="000000"/>
        </w:rPr>
      </w:pPr>
      <w:r>
        <w:rPr>
          <w:color w:val="000000"/>
          <w:u w:color="000000"/>
        </w:rPr>
        <w:t xml:space="preserve">Pomoc de </w:t>
      </w:r>
      <w:proofErr w:type="spellStart"/>
      <w:r>
        <w:rPr>
          <w:color w:val="000000"/>
          <w:u w:color="000000"/>
        </w:rPr>
        <w:t>minimis</w:t>
      </w:r>
      <w:proofErr w:type="spellEnd"/>
      <w:r>
        <w:rPr>
          <w:color w:val="000000"/>
          <w:u w:color="000000"/>
        </w:rPr>
        <w:t>, związana z wykonywaniem usługi, o której mowa w §2 nie zostanie przyznana, jeżeli łączna kwota tej pomocy dla Wnioskodawcy przekraczałaby pułapy określone powyżej.</w:t>
      </w:r>
    </w:p>
    <w:p w:rsidR="00B25D4E" w:rsidRDefault="00B25D4E" w:rsidP="00B25D4E">
      <w:pPr>
        <w:spacing w:line="360" w:lineRule="auto"/>
        <w:ind w:firstLine="680"/>
        <w:jc w:val="both"/>
        <w:rPr>
          <w:color w:val="000000"/>
          <w:u w:color="000000"/>
        </w:rPr>
      </w:pPr>
    </w:p>
    <w:p w:rsidR="00B25D4E" w:rsidRDefault="00B25D4E" w:rsidP="00B25D4E">
      <w:pPr>
        <w:spacing w:line="360" w:lineRule="auto"/>
        <w:ind w:firstLine="227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>§13</w:t>
      </w:r>
    </w:p>
    <w:p w:rsidR="00B25D4E" w:rsidRDefault="00B25D4E" w:rsidP="00B25D4E">
      <w:pPr>
        <w:spacing w:line="360" w:lineRule="auto"/>
        <w:jc w:val="both"/>
        <w:rPr>
          <w:color w:val="000000"/>
          <w:u w:color="000000"/>
        </w:rPr>
      </w:pPr>
      <w:r>
        <w:rPr>
          <w:color w:val="000000"/>
          <w:u w:color="000000"/>
        </w:rPr>
        <w:t>Zrealizowanie usługi, o której mowa w §2, dla podmiotów prowadzących działalność gospodarczą lub działalność w sektorze produkcji rolnej wymaga przedłożenia dokumentów wskazanych w §8 oraz dodatkowych następujących dokumentów, zgodnie z art. 37 ust. 1 lub ust. 2 ustawy z dnia 30 kwietnia 2004 r. o postępowaniu w sprawach dotyczących pomocy publicznej (Dz. U. z 2018r., poz. 362 ze zm.):</w:t>
      </w:r>
    </w:p>
    <w:p w:rsidR="00B25D4E" w:rsidRDefault="00B25D4E" w:rsidP="00B25D4E">
      <w:pPr>
        <w:spacing w:line="360" w:lineRule="auto"/>
        <w:ind w:firstLine="227"/>
        <w:jc w:val="both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t xml:space="preserve">1)wszystkich zaświadczeń o pomocy de </w:t>
      </w:r>
      <w:proofErr w:type="spellStart"/>
      <w:r>
        <w:rPr>
          <w:color w:val="000000"/>
          <w:u w:color="000000"/>
        </w:rPr>
        <w:t>minimis</w:t>
      </w:r>
      <w:proofErr w:type="spellEnd"/>
      <w:r>
        <w:rPr>
          <w:color w:val="000000"/>
          <w:u w:color="000000"/>
        </w:rPr>
        <w:t xml:space="preserve"> oraz pomocy de </w:t>
      </w:r>
      <w:proofErr w:type="spellStart"/>
      <w:r>
        <w:rPr>
          <w:color w:val="000000"/>
          <w:u w:color="000000"/>
        </w:rPr>
        <w:t>minimis</w:t>
      </w:r>
      <w:proofErr w:type="spellEnd"/>
      <w:r>
        <w:rPr>
          <w:color w:val="000000"/>
          <w:u w:color="000000"/>
        </w:rPr>
        <w:t xml:space="preserve"> w rolnictwie  lub w rybołówstwie jakie wnioskodawca otrzymał w roku, w którym ubiega się o pomoc oraz w ciągu 2 poprzedzających go lat albo oświadczenie o wielkości pomocy de </w:t>
      </w:r>
      <w:proofErr w:type="spellStart"/>
      <w:r>
        <w:rPr>
          <w:color w:val="000000"/>
          <w:u w:color="000000"/>
        </w:rPr>
        <w:t>minimis</w:t>
      </w:r>
      <w:proofErr w:type="spellEnd"/>
      <w:r>
        <w:rPr>
          <w:color w:val="000000"/>
          <w:u w:color="000000"/>
        </w:rPr>
        <w:t xml:space="preserve"> otrzymanej w tym okresie albo o nieotrzymaniu takiej pomocy w tym okresie (dotyczy wszystkich podmiotów ubiegających się o pomoc) oraz</w:t>
      </w:r>
    </w:p>
    <w:p w:rsidR="00B25D4E" w:rsidRDefault="00B25D4E" w:rsidP="00B25D4E">
      <w:pPr>
        <w:spacing w:line="360" w:lineRule="auto"/>
        <w:ind w:firstLine="227"/>
        <w:jc w:val="both"/>
        <w:rPr>
          <w:color w:val="000000"/>
          <w:u w:color="000000"/>
        </w:rPr>
      </w:pPr>
      <w:r>
        <w:rPr>
          <w:color w:val="000000"/>
          <w:u w:color="000000"/>
        </w:rPr>
        <w:t xml:space="preserve">2)informacji określonych w rozporządzeniu Rady Ministrów z dnia 29 marca 2010r. w sprawie zakresu informacji przedstawianych przez podmiot ubiegający się o pomoc de </w:t>
      </w:r>
      <w:proofErr w:type="spellStart"/>
      <w:r>
        <w:rPr>
          <w:color w:val="000000"/>
          <w:u w:color="000000"/>
        </w:rPr>
        <w:t>minimis</w:t>
      </w:r>
      <w:proofErr w:type="spellEnd"/>
      <w:r>
        <w:rPr>
          <w:color w:val="000000"/>
          <w:u w:color="000000"/>
        </w:rPr>
        <w:t xml:space="preserve"> (Dz. U. Nr 53, poz. 311, ze zm.) (dotyczy podmiotów ubiegających się o pomoc de </w:t>
      </w:r>
      <w:proofErr w:type="spellStart"/>
      <w:r>
        <w:rPr>
          <w:color w:val="000000"/>
          <w:u w:color="000000"/>
        </w:rPr>
        <w:t>minimis</w:t>
      </w:r>
      <w:proofErr w:type="spellEnd"/>
      <w:r>
        <w:rPr>
          <w:color w:val="000000"/>
          <w:u w:color="000000"/>
        </w:rPr>
        <w:t>) albo</w:t>
      </w:r>
    </w:p>
    <w:p w:rsidR="00B25D4E" w:rsidRDefault="00B25D4E" w:rsidP="00B25D4E">
      <w:pPr>
        <w:spacing w:line="360" w:lineRule="auto"/>
        <w:ind w:firstLine="227"/>
        <w:jc w:val="both"/>
        <w:rPr>
          <w:color w:val="000000"/>
          <w:u w:color="000000"/>
        </w:rPr>
      </w:pPr>
      <w:r>
        <w:rPr>
          <w:color w:val="000000"/>
          <w:u w:color="000000"/>
        </w:rPr>
        <w:t xml:space="preserve">3)informacji określonych w rozporządzeniu Rady Ministrów z dnia 11 czerwca 2010 r. w sprawie informacji składanych przez podmioty ubiegające się o pomoc de </w:t>
      </w:r>
      <w:proofErr w:type="spellStart"/>
      <w:r>
        <w:rPr>
          <w:color w:val="000000"/>
          <w:u w:color="000000"/>
        </w:rPr>
        <w:t>minimis</w:t>
      </w:r>
      <w:proofErr w:type="spellEnd"/>
      <w:r>
        <w:rPr>
          <w:color w:val="000000"/>
          <w:u w:color="000000"/>
        </w:rPr>
        <w:t xml:space="preserve"> w rolnictwie lub rybołówstwie (Dz. U. 2010 nr 121 poz. 810) (dotyczy podmiotów ubiegających się o pomoc de </w:t>
      </w:r>
      <w:proofErr w:type="spellStart"/>
      <w:r>
        <w:rPr>
          <w:color w:val="000000"/>
          <w:u w:color="000000"/>
        </w:rPr>
        <w:t>minimis</w:t>
      </w:r>
      <w:proofErr w:type="spellEnd"/>
      <w:r>
        <w:rPr>
          <w:color w:val="000000"/>
          <w:u w:color="000000"/>
        </w:rPr>
        <w:t xml:space="preserve"> w rolnictwie lub rybołówstwie).</w:t>
      </w:r>
    </w:p>
    <w:p w:rsidR="00B25D4E" w:rsidRDefault="00B25D4E" w:rsidP="00B25D4E">
      <w:pPr>
        <w:spacing w:line="360" w:lineRule="auto"/>
        <w:ind w:firstLine="227"/>
        <w:jc w:val="both"/>
        <w:rPr>
          <w:color w:val="000000"/>
          <w:u w:color="000000"/>
        </w:rPr>
      </w:pPr>
    </w:p>
    <w:p w:rsidR="00B25D4E" w:rsidRDefault="00B25D4E" w:rsidP="00B25D4E">
      <w:pPr>
        <w:spacing w:line="360" w:lineRule="auto"/>
        <w:ind w:firstLine="227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>§14</w:t>
      </w:r>
    </w:p>
    <w:p w:rsidR="00B25D4E" w:rsidRDefault="00B25D4E" w:rsidP="00B25D4E">
      <w:pPr>
        <w:spacing w:line="360" w:lineRule="auto"/>
        <w:jc w:val="both"/>
        <w:rPr>
          <w:color w:val="000000"/>
          <w:u w:color="000000"/>
        </w:rPr>
      </w:pPr>
      <w:r>
        <w:rPr>
          <w:color w:val="000000"/>
          <w:u w:color="000000"/>
        </w:rPr>
        <w:t>W celu potwierdzenia zgodności informacji ujętych we wniosku, Gmina Wielichowo może przeprowadzić kontrolę nieruchomości, na której planuje się usuwać wyroby z azbestu.</w:t>
      </w:r>
    </w:p>
    <w:p w:rsidR="00B25D4E" w:rsidRDefault="00B25D4E" w:rsidP="00B25D4E">
      <w:pPr>
        <w:spacing w:line="360" w:lineRule="auto"/>
        <w:ind w:firstLine="227"/>
        <w:jc w:val="both"/>
        <w:rPr>
          <w:color w:val="000000"/>
          <w:u w:color="000000"/>
        </w:rPr>
      </w:pPr>
    </w:p>
    <w:p w:rsidR="00B25D4E" w:rsidRDefault="00B25D4E" w:rsidP="00B25D4E">
      <w:pPr>
        <w:spacing w:line="360" w:lineRule="auto"/>
        <w:ind w:firstLine="227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>§15</w:t>
      </w:r>
    </w:p>
    <w:p w:rsidR="00B25D4E" w:rsidRDefault="00B25D4E" w:rsidP="00B25D4E">
      <w:pPr>
        <w:spacing w:line="360" w:lineRule="auto"/>
        <w:ind w:firstLine="680"/>
        <w:jc w:val="both"/>
        <w:rPr>
          <w:color w:val="000000"/>
          <w:u w:color="000000"/>
        </w:rPr>
      </w:pPr>
      <w:r>
        <w:rPr>
          <w:color w:val="000000"/>
          <w:u w:color="000000"/>
        </w:rPr>
        <w:t>Wnioski, będą rozpatrywane pod kątem możliwości finansowych w ramach środków, o których mowa w §5 niniejszego Regulaminu.</w:t>
      </w:r>
    </w:p>
    <w:p w:rsidR="00B25D4E" w:rsidRDefault="00B25D4E" w:rsidP="00B25D4E">
      <w:pPr>
        <w:spacing w:line="360" w:lineRule="auto"/>
        <w:ind w:firstLine="680"/>
        <w:jc w:val="both"/>
        <w:rPr>
          <w:color w:val="000000"/>
          <w:u w:color="000000"/>
        </w:rPr>
      </w:pPr>
      <w:r>
        <w:rPr>
          <w:color w:val="000000"/>
          <w:u w:color="000000"/>
        </w:rPr>
        <w:t>Po zakwalifikowaniu wniosku do realizacji, Gmina Wielichowo poinformuje o tym fakcie każdego Wnioskodawcę odrębnie.</w:t>
      </w:r>
    </w:p>
    <w:p w:rsidR="00B25D4E" w:rsidRDefault="00B25D4E" w:rsidP="00B25D4E">
      <w:pPr>
        <w:spacing w:line="360" w:lineRule="auto"/>
        <w:ind w:firstLine="227"/>
        <w:jc w:val="both"/>
        <w:rPr>
          <w:color w:val="000000"/>
          <w:u w:color="000000"/>
        </w:rPr>
      </w:pPr>
      <w:bookmarkStart w:id="0" w:name="_GoBack"/>
      <w:bookmarkEnd w:id="0"/>
    </w:p>
    <w:p w:rsidR="00B25D4E" w:rsidRDefault="00B25D4E" w:rsidP="00B25D4E">
      <w:pPr>
        <w:spacing w:line="360" w:lineRule="auto"/>
        <w:ind w:firstLine="227"/>
        <w:jc w:val="both"/>
        <w:rPr>
          <w:color w:val="000000"/>
          <w:u w:color="000000"/>
        </w:rPr>
      </w:pPr>
    </w:p>
    <w:p w:rsidR="00B25D4E" w:rsidRDefault="00B25D4E" w:rsidP="00B25D4E">
      <w:pPr>
        <w:spacing w:line="360" w:lineRule="auto"/>
        <w:ind w:firstLine="227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Rozdział IV</w:t>
      </w:r>
    </w:p>
    <w:p w:rsidR="00B25D4E" w:rsidRDefault="00B25D4E" w:rsidP="00B25D4E">
      <w:pPr>
        <w:spacing w:line="360" w:lineRule="auto"/>
        <w:ind w:firstLine="227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Zasady realizacji Programu</w:t>
      </w:r>
    </w:p>
    <w:p w:rsidR="00B25D4E" w:rsidRDefault="00B25D4E" w:rsidP="00B25D4E">
      <w:pPr>
        <w:spacing w:line="360" w:lineRule="auto"/>
        <w:ind w:firstLine="227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>§16</w:t>
      </w:r>
    </w:p>
    <w:p w:rsidR="00B25D4E" w:rsidRDefault="00B25D4E" w:rsidP="00B25D4E">
      <w:pPr>
        <w:spacing w:line="360" w:lineRule="auto"/>
        <w:ind w:firstLine="227"/>
        <w:jc w:val="both"/>
        <w:rPr>
          <w:color w:val="000000"/>
          <w:u w:color="000000"/>
        </w:rPr>
      </w:pPr>
      <w:r>
        <w:rPr>
          <w:color w:val="000000"/>
          <w:u w:color="000000"/>
        </w:rPr>
        <w:t>1. Wnioski realizowane będą do wyczerpania środków finansowych przeznaczonych na realizację Programu, o których mowa w §2 niniejszego Regulaminu lub do momentu zrealizowania wszystkich wniosków, które wpłynęły do Gminy Wielichowo.</w:t>
      </w:r>
    </w:p>
    <w:p w:rsidR="00B25D4E" w:rsidRDefault="00B25D4E" w:rsidP="00B25D4E">
      <w:pPr>
        <w:spacing w:line="360" w:lineRule="auto"/>
        <w:ind w:firstLine="227"/>
        <w:jc w:val="both"/>
        <w:rPr>
          <w:color w:val="000000"/>
          <w:u w:color="000000"/>
        </w:rPr>
      </w:pPr>
      <w:r>
        <w:rPr>
          <w:color w:val="000000"/>
          <w:u w:color="000000"/>
        </w:rPr>
        <w:t xml:space="preserve">2. Realizacja Programu nastąpi na podstawie umowy zawartej pomiędzy Gminą Wielichowo, a Wykonawcą, obejmującej odbiór wyrobów azbestowych, następnie ich pakowanie i odpowiednie zabezpieczenie, zważenie, załadunek oraz transport na składowisko </w:t>
      </w:r>
      <w:r>
        <w:rPr>
          <w:color w:val="000000"/>
          <w:u w:color="000000"/>
        </w:rPr>
        <w:lastRenderedPageBreak/>
        <w:t>i unieszkodliwienie azbestu, składowanego na terenie nieruchomości należącej do Wnioskodawcy.</w:t>
      </w:r>
    </w:p>
    <w:p w:rsidR="00B25D4E" w:rsidRDefault="00B25D4E" w:rsidP="00B25D4E">
      <w:pPr>
        <w:spacing w:line="360" w:lineRule="auto"/>
        <w:ind w:firstLine="227"/>
        <w:jc w:val="both"/>
        <w:rPr>
          <w:color w:val="000000"/>
          <w:u w:color="000000"/>
        </w:rPr>
      </w:pPr>
    </w:p>
    <w:p w:rsidR="00B25D4E" w:rsidRDefault="00B25D4E" w:rsidP="00B25D4E">
      <w:pPr>
        <w:spacing w:line="360" w:lineRule="auto"/>
        <w:ind w:firstLine="227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Rozdział V</w:t>
      </w:r>
    </w:p>
    <w:p w:rsidR="00B25D4E" w:rsidRDefault="00B25D4E" w:rsidP="00B25D4E">
      <w:pPr>
        <w:spacing w:line="360" w:lineRule="auto"/>
        <w:ind w:firstLine="227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Zasady gospodarowania środkami finansowymi</w:t>
      </w:r>
    </w:p>
    <w:p w:rsidR="00B25D4E" w:rsidRDefault="00B25D4E" w:rsidP="00B25D4E">
      <w:pPr>
        <w:spacing w:line="360" w:lineRule="auto"/>
        <w:ind w:firstLine="227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>§17</w:t>
      </w:r>
    </w:p>
    <w:p w:rsidR="00B25D4E" w:rsidRDefault="00B25D4E" w:rsidP="00B25D4E">
      <w:pPr>
        <w:spacing w:line="360" w:lineRule="auto"/>
        <w:ind w:firstLine="227"/>
        <w:jc w:val="both"/>
        <w:rPr>
          <w:color w:val="000000"/>
          <w:u w:color="000000"/>
        </w:rPr>
      </w:pPr>
      <w:r>
        <w:rPr>
          <w:color w:val="000000"/>
          <w:u w:color="000000"/>
        </w:rPr>
        <w:t>Środki przeznaczone na finansowanie Programu, zrealizowane zostaną w formie płatności za wykonaną usługę, polegającą na usuwaniu wyrobów zawierających azbest, na konto Wykonawcy, po przedłożeniu przez niego faktur VAT wraz z dokumentami potwierdzającymi unieszkodliwienie takiej ilości wyrobów zawierających azbest, jaką wykazano na fakturach.</w:t>
      </w:r>
    </w:p>
    <w:p w:rsidR="00F10567" w:rsidRPr="005801B0" w:rsidRDefault="00F10567" w:rsidP="00B25D4E">
      <w:pPr>
        <w:pStyle w:val="Standard"/>
        <w:widowControl w:val="0"/>
        <w:autoSpaceDE w:val="0"/>
        <w:snapToGrid w:val="0"/>
        <w:spacing w:line="360" w:lineRule="auto"/>
        <w:jc w:val="both"/>
      </w:pPr>
    </w:p>
    <w:sectPr w:rsidR="00F10567" w:rsidRPr="005801B0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482D" w:rsidRDefault="00A5482D" w:rsidP="00DB36FB">
      <w:r>
        <w:separator/>
      </w:r>
    </w:p>
  </w:endnote>
  <w:endnote w:type="continuationSeparator" w:id="0">
    <w:p w:rsidR="00A5482D" w:rsidRDefault="00A5482D" w:rsidP="00DB3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0348612"/>
      <w:docPartObj>
        <w:docPartGallery w:val="Page Numbers (Bottom of Page)"/>
        <w:docPartUnique/>
      </w:docPartObj>
    </w:sdtPr>
    <w:sdtEndPr/>
    <w:sdtContent>
      <w:p w:rsidR="008D593A" w:rsidRDefault="008D593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5D4E">
          <w:rPr>
            <w:noProof/>
          </w:rPr>
          <w:t>6</w:t>
        </w:r>
        <w:r>
          <w:fldChar w:fldCharType="end"/>
        </w:r>
      </w:p>
    </w:sdtContent>
  </w:sdt>
  <w:p w:rsidR="00DB36FB" w:rsidRDefault="00DB36F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482D" w:rsidRDefault="00A5482D" w:rsidP="00DB36FB">
      <w:r>
        <w:separator/>
      </w:r>
    </w:p>
  </w:footnote>
  <w:footnote w:type="continuationSeparator" w:id="0">
    <w:p w:rsidR="00A5482D" w:rsidRDefault="00A5482D" w:rsidP="00DB36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A4AFA"/>
    <w:multiLevelType w:val="hybridMultilevel"/>
    <w:tmpl w:val="EF3430FA"/>
    <w:lvl w:ilvl="0" w:tplc="5C06E9DC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Times New Roman" w:eastAsia="SimSun" w:hAnsi="Times New Roman" w:cs="Times New Roman"/>
        <w:b w:val="0"/>
        <w:i w:val="0"/>
      </w:rPr>
    </w:lvl>
    <w:lvl w:ilvl="1" w:tplc="7AAC786C">
      <w:start w:val="1"/>
      <w:numFmt w:val="decimal"/>
      <w:lvlText w:val="%2)"/>
      <w:lvlJc w:val="left"/>
      <w:pPr>
        <w:tabs>
          <w:tab w:val="num" w:pos="1043"/>
        </w:tabs>
        <w:ind w:left="1043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3"/>
        </w:tabs>
        <w:ind w:left="176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3"/>
        </w:tabs>
        <w:ind w:left="248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3"/>
        </w:tabs>
        <w:ind w:left="320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3"/>
        </w:tabs>
        <w:ind w:left="392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3"/>
        </w:tabs>
        <w:ind w:left="464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3"/>
        </w:tabs>
        <w:ind w:left="536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3"/>
        </w:tabs>
        <w:ind w:left="6083" w:hanging="180"/>
      </w:pPr>
    </w:lvl>
  </w:abstractNum>
  <w:abstractNum w:abstractNumId="1">
    <w:nsid w:val="2E7B53AB"/>
    <w:multiLevelType w:val="hybridMultilevel"/>
    <w:tmpl w:val="9EB2B9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C33200"/>
    <w:multiLevelType w:val="hybridMultilevel"/>
    <w:tmpl w:val="B0D8CA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8F6E31"/>
    <w:multiLevelType w:val="hybridMultilevel"/>
    <w:tmpl w:val="CA42DE7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8594B08"/>
    <w:multiLevelType w:val="hybridMultilevel"/>
    <w:tmpl w:val="BB4829FC"/>
    <w:lvl w:ilvl="0" w:tplc="33B40E28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0C5"/>
    <w:rsid w:val="00046B7A"/>
    <w:rsid w:val="000A7D3E"/>
    <w:rsid w:val="005801B0"/>
    <w:rsid w:val="006040C5"/>
    <w:rsid w:val="00606340"/>
    <w:rsid w:val="006349FB"/>
    <w:rsid w:val="0068195D"/>
    <w:rsid w:val="006F0E25"/>
    <w:rsid w:val="007B58BD"/>
    <w:rsid w:val="008D593A"/>
    <w:rsid w:val="00A440DB"/>
    <w:rsid w:val="00A5482D"/>
    <w:rsid w:val="00B25D4E"/>
    <w:rsid w:val="00BA2C68"/>
    <w:rsid w:val="00BA6B15"/>
    <w:rsid w:val="00BD22CE"/>
    <w:rsid w:val="00D3209A"/>
    <w:rsid w:val="00DA27BF"/>
    <w:rsid w:val="00DB36FB"/>
    <w:rsid w:val="00DE3695"/>
    <w:rsid w:val="00F10567"/>
    <w:rsid w:val="00F76B63"/>
    <w:rsid w:val="00FA20A9"/>
    <w:rsid w:val="00FB1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DE369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DE369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customStyle="1" w:styleId="markedcontent">
    <w:name w:val="markedcontent"/>
    <w:rsid w:val="00DE3695"/>
  </w:style>
  <w:style w:type="character" w:customStyle="1" w:styleId="Teksttreci2">
    <w:name w:val="Tekst treści (2)_"/>
    <w:link w:val="Teksttreci20"/>
    <w:rsid w:val="00DE3695"/>
    <w:rPr>
      <w:rFonts w:eastAsia="Times New Roman" w:cs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DE3695"/>
    <w:pPr>
      <w:shd w:val="clear" w:color="auto" w:fill="FFFFFF"/>
      <w:suppressAutoHyphens w:val="0"/>
      <w:autoSpaceDN/>
      <w:spacing w:line="278" w:lineRule="exact"/>
      <w:ind w:hanging="460"/>
      <w:jc w:val="right"/>
      <w:textAlignment w:val="auto"/>
    </w:pPr>
    <w:rPr>
      <w:rFonts w:asciiTheme="minorHAnsi" w:eastAsia="Times New Roman" w:hAnsiTheme="minorHAnsi" w:cs="Times New Roman"/>
      <w:kern w:val="0"/>
      <w:sz w:val="22"/>
      <w:szCs w:val="22"/>
      <w:lang w:eastAsia="en-US" w:bidi="ar-SA"/>
    </w:rPr>
  </w:style>
  <w:style w:type="character" w:customStyle="1" w:styleId="Teksttreci2Pogrubienie">
    <w:name w:val="Tekst treści (2) + Pogrubienie"/>
    <w:rsid w:val="00DE36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character" w:customStyle="1" w:styleId="Nagwek3">
    <w:name w:val="Nagłówek #3_"/>
    <w:link w:val="Nagwek30"/>
    <w:rsid w:val="00F10567"/>
    <w:rPr>
      <w:rFonts w:eastAsia="Times New Roman" w:cs="Times New Roman"/>
      <w:b/>
      <w:bCs/>
      <w:shd w:val="clear" w:color="auto" w:fill="FFFFFF"/>
    </w:rPr>
  </w:style>
  <w:style w:type="paragraph" w:customStyle="1" w:styleId="Nagwek30">
    <w:name w:val="Nagłówek #3"/>
    <w:basedOn w:val="Normalny"/>
    <w:link w:val="Nagwek3"/>
    <w:rsid w:val="00F10567"/>
    <w:pPr>
      <w:shd w:val="clear" w:color="auto" w:fill="FFFFFF"/>
      <w:suppressAutoHyphens w:val="0"/>
      <w:autoSpaceDN/>
      <w:spacing w:before="240" w:line="256" w:lineRule="exact"/>
      <w:jc w:val="center"/>
      <w:textAlignment w:val="auto"/>
      <w:outlineLvl w:val="2"/>
    </w:pPr>
    <w:rPr>
      <w:rFonts w:asciiTheme="minorHAnsi" w:eastAsia="Times New Roman" w:hAnsiTheme="minorHAnsi" w:cs="Times New Roman"/>
      <w:b/>
      <w:bCs/>
      <w:kern w:val="0"/>
      <w:sz w:val="22"/>
      <w:szCs w:val="22"/>
      <w:lang w:eastAsia="en-US" w:bidi="ar-SA"/>
    </w:rPr>
  </w:style>
  <w:style w:type="paragraph" w:styleId="Bezodstpw">
    <w:name w:val="No Spacing"/>
    <w:uiPriority w:val="1"/>
    <w:qFormat/>
    <w:rsid w:val="00F1056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DB36FB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DB36FB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DB36FB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DB36FB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Akapitzlist">
    <w:name w:val="List Paragraph"/>
    <w:basedOn w:val="Normalny"/>
    <w:uiPriority w:val="34"/>
    <w:qFormat/>
    <w:rsid w:val="00D3209A"/>
    <w:pPr>
      <w:ind w:left="720"/>
      <w:contextualSpacing/>
    </w:pPr>
    <w:rPr>
      <w:szCs w:val="21"/>
    </w:rPr>
  </w:style>
  <w:style w:type="character" w:styleId="Hipercze">
    <w:name w:val="Hyperlink"/>
    <w:basedOn w:val="Domylnaczcionkaakapitu"/>
    <w:rsid w:val="00B25D4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DE369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DE369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customStyle="1" w:styleId="markedcontent">
    <w:name w:val="markedcontent"/>
    <w:rsid w:val="00DE3695"/>
  </w:style>
  <w:style w:type="character" w:customStyle="1" w:styleId="Teksttreci2">
    <w:name w:val="Tekst treści (2)_"/>
    <w:link w:val="Teksttreci20"/>
    <w:rsid w:val="00DE3695"/>
    <w:rPr>
      <w:rFonts w:eastAsia="Times New Roman" w:cs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DE3695"/>
    <w:pPr>
      <w:shd w:val="clear" w:color="auto" w:fill="FFFFFF"/>
      <w:suppressAutoHyphens w:val="0"/>
      <w:autoSpaceDN/>
      <w:spacing w:line="278" w:lineRule="exact"/>
      <w:ind w:hanging="460"/>
      <w:jc w:val="right"/>
      <w:textAlignment w:val="auto"/>
    </w:pPr>
    <w:rPr>
      <w:rFonts w:asciiTheme="minorHAnsi" w:eastAsia="Times New Roman" w:hAnsiTheme="minorHAnsi" w:cs="Times New Roman"/>
      <w:kern w:val="0"/>
      <w:sz w:val="22"/>
      <w:szCs w:val="22"/>
      <w:lang w:eastAsia="en-US" w:bidi="ar-SA"/>
    </w:rPr>
  </w:style>
  <w:style w:type="character" w:customStyle="1" w:styleId="Teksttreci2Pogrubienie">
    <w:name w:val="Tekst treści (2) + Pogrubienie"/>
    <w:rsid w:val="00DE36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character" w:customStyle="1" w:styleId="Nagwek3">
    <w:name w:val="Nagłówek #3_"/>
    <w:link w:val="Nagwek30"/>
    <w:rsid w:val="00F10567"/>
    <w:rPr>
      <w:rFonts w:eastAsia="Times New Roman" w:cs="Times New Roman"/>
      <w:b/>
      <w:bCs/>
      <w:shd w:val="clear" w:color="auto" w:fill="FFFFFF"/>
    </w:rPr>
  </w:style>
  <w:style w:type="paragraph" w:customStyle="1" w:styleId="Nagwek30">
    <w:name w:val="Nagłówek #3"/>
    <w:basedOn w:val="Normalny"/>
    <w:link w:val="Nagwek3"/>
    <w:rsid w:val="00F10567"/>
    <w:pPr>
      <w:shd w:val="clear" w:color="auto" w:fill="FFFFFF"/>
      <w:suppressAutoHyphens w:val="0"/>
      <w:autoSpaceDN/>
      <w:spacing w:before="240" w:line="256" w:lineRule="exact"/>
      <w:jc w:val="center"/>
      <w:textAlignment w:val="auto"/>
      <w:outlineLvl w:val="2"/>
    </w:pPr>
    <w:rPr>
      <w:rFonts w:asciiTheme="minorHAnsi" w:eastAsia="Times New Roman" w:hAnsiTheme="minorHAnsi" w:cs="Times New Roman"/>
      <w:b/>
      <w:bCs/>
      <w:kern w:val="0"/>
      <w:sz w:val="22"/>
      <w:szCs w:val="22"/>
      <w:lang w:eastAsia="en-US" w:bidi="ar-SA"/>
    </w:rPr>
  </w:style>
  <w:style w:type="paragraph" w:styleId="Bezodstpw">
    <w:name w:val="No Spacing"/>
    <w:uiPriority w:val="1"/>
    <w:qFormat/>
    <w:rsid w:val="00F1056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DB36FB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DB36FB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DB36FB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DB36FB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Akapitzlist">
    <w:name w:val="List Paragraph"/>
    <w:basedOn w:val="Normalny"/>
    <w:uiPriority w:val="34"/>
    <w:qFormat/>
    <w:rsid w:val="00D3209A"/>
    <w:pPr>
      <w:ind w:left="720"/>
      <w:contextualSpacing/>
    </w:pPr>
    <w:rPr>
      <w:szCs w:val="21"/>
    </w:rPr>
  </w:style>
  <w:style w:type="character" w:styleId="Hipercze">
    <w:name w:val="Hyperlink"/>
    <w:basedOn w:val="Domylnaczcionkaakapitu"/>
    <w:rsid w:val="00B25D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8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3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2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7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9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271960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6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98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32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42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42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04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7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72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36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04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66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97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78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29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37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10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5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75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3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74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69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03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40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58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771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66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78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52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49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1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79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87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95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04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497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79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68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66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5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11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19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86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73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34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94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55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17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57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83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25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34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2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95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55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88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17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2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256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86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680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11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53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9626668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89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924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62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21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95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58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98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84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73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30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61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65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2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111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96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45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36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26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FC4784-C383-4A06-938B-757A91958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6</Pages>
  <Words>1388</Words>
  <Characters>8330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Pluskota</dc:creator>
  <cp:keywords/>
  <dc:description/>
  <cp:lastModifiedBy>Kamila Pluskota</cp:lastModifiedBy>
  <cp:revision>7</cp:revision>
  <cp:lastPrinted>2022-06-01T07:35:00Z</cp:lastPrinted>
  <dcterms:created xsi:type="dcterms:W3CDTF">2022-05-31T08:47:00Z</dcterms:created>
  <dcterms:modified xsi:type="dcterms:W3CDTF">2022-06-13T07:00:00Z</dcterms:modified>
</cp:coreProperties>
</file>